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4AF4" w14:textId="72C2A3C8" w:rsidR="002E5C97" w:rsidRDefault="00297FC5" w:rsidP="00D02D9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bookmarkStart w:id="0" w:name="_GoBack"/>
      <w:bookmarkEnd w:id="0"/>
      <w:r>
        <w:t xml:space="preserve">South Bank Corporation is a statutory corporation established under the </w:t>
      </w:r>
      <w:r>
        <w:rPr>
          <w:i/>
        </w:rPr>
        <w:t xml:space="preserve">South Bank Corporation Act 1989 </w:t>
      </w:r>
      <w:r>
        <w:t>(the Act)</w:t>
      </w:r>
      <w:r>
        <w:rPr>
          <w:i/>
        </w:rPr>
        <w:t xml:space="preserve">. </w:t>
      </w:r>
      <w:r>
        <w:t>Its principal functions are to promote, facilitate, carry out and control development within the South Bank Corporation area, and include providing for a diverse range of recreational, cultural and educational pursuits for</w:t>
      </w:r>
      <w:r>
        <w:rPr>
          <w:spacing w:val="-18"/>
        </w:rPr>
        <w:t xml:space="preserve"> </w:t>
      </w:r>
      <w:r>
        <w:t>visitors.</w:t>
      </w:r>
    </w:p>
    <w:p w14:paraId="0DC04AF6" w14:textId="3761A45C" w:rsidR="002E5C97" w:rsidRDefault="00297FC5" w:rsidP="00D02D9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t>The Act provides that South Bank Corporation must have a board of directors and provides that the corporation’s board will consist of a chairperson appointed on the nomination of the Minister responsible for the Act, and up to ten board</w:t>
      </w:r>
      <w:r>
        <w:rPr>
          <w:spacing w:val="-16"/>
        </w:rPr>
        <w:t xml:space="preserve"> </w:t>
      </w:r>
      <w:r>
        <w:t>members.</w:t>
      </w:r>
    </w:p>
    <w:p w14:paraId="37EB2D25" w14:textId="2A66C8D6" w:rsidR="00B45B9C" w:rsidRDefault="00B45B9C" w:rsidP="00D02D9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B45B9C">
        <w:t>Section 12 of the Act provides that the Governor in Council may appoint a person who is not a member to be the deputy of a member. If a member is absent, the deputy of the member may attend and act as the member.</w:t>
      </w:r>
    </w:p>
    <w:p w14:paraId="0DC04AF8" w14:textId="44D41BE5" w:rsidR="002E5C97" w:rsidRDefault="00297FC5" w:rsidP="00D02D9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</w:t>
      </w:r>
      <w:r w:rsidRPr="00C205A1">
        <w:rPr>
          <w:spacing w:val="-4"/>
        </w:rPr>
        <w:t xml:space="preserve">that Professor Emeritus David </w:t>
      </w:r>
      <w:r w:rsidRPr="00C205A1">
        <w:rPr>
          <w:spacing w:val="-3"/>
        </w:rPr>
        <w:t xml:space="preserve">Ian (Ian) O’Connor </w:t>
      </w:r>
      <w:r w:rsidRPr="00C205A1">
        <w:rPr>
          <w:spacing w:val="-4"/>
        </w:rPr>
        <w:t xml:space="preserve">(chairperson), Ms Marina </w:t>
      </w:r>
      <w:r w:rsidRPr="00C205A1">
        <w:rPr>
          <w:spacing w:val="-3"/>
        </w:rPr>
        <w:t xml:space="preserve">Vit, </w:t>
      </w:r>
      <w:r w:rsidRPr="00C205A1">
        <w:rPr>
          <w:spacing w:val="-5"/>
        </w:rPr>
        <w:t xml:space="preserve">Ms </w:t>
      </w:r>
      <w:r w:rsidR="001E606C" w:rsidRPr="00C205A1">
        <w:rPr>
          <w:spacing w:val="-3"/>
        </w:rPr>
        <w:t>Kyl Murphy</w:t>
      </w:r>
      <w:r w:rsidRPr="00C205A1">
        <w:rPr>
          <w:spacing w:val="-4"/>
        </w:rPr>
        <w:t xml:space="preserve">, Ms Caroline Stalker, </w:t>
      </w:r>
      <w:r w:rsidR="001E606C" w:rsidRPr="00C205A1">
        <w:rPr>
          <w:spacing w:val="-4"/>
        </w:rPr>
        <w:t>Mr Richard Kirk</w:t>
      </w:r>
      <w:r w:rsidRPr="00C205A1">
        <w:rPr>
          <w:spacing w:val="-3"/>
        </w:rPr>
        <w:t xml:space="preserve">, </w:t>
      </w:r>
      <w:r w:rsidRPr="00C205A1">
        <w:rPr>
          <w:spacing w:val="-4"/>
        </w:rPr>
        <w:t xml:space="preserve">Mr Kieron </w:t>
      </w:r>
      <w:r w:rsidRPr="00C205A1">
        <w:rPr>
          <w:spacing w:val="-3"/>
        </w:rPr>
        <w:t xml:space="preserve">Owen </w:t>
      </w:r>
      <w:r w:rsidRPr="00C205A1">
        <w:rPr>
          <w:spacing w:val="-4"/>
        </w:rPr>
        <w:t xml:space="preserve">Timothy </w:t>
      </w:r>
      <w:r w:rsidRPr="00C205A1">
        <w:rPr>
          <w:spacing w:val="-3"/>
        </w:rPr>
        <w:t xml:space="preserve">(Tim) </w:t>
      </w:r>
      <w:r w:rsidRPr="00C205A1">
        <w:rPr>
          <w:spacing w:val="-4"/>
        </w:rPr>
        <w:t>Quinn,</w:t>
      </w:r>
      <w:r w:rsidRPr="00C205A1">
        <w:rPr>
          <w:spacing w:val="53"/>
        </w:rPr>
        <w:t xml:space="preserve"> </w:t>
      </w:r>
      <w:r w:rsidRPr="00C205A1">
        <w:rPr>
          <w:spacing w:val="-4"/>
        </w:rPr>
        <w:t>Ms</w:t>
      </w:r>
      <w:r w:rsidR="007603EB">
        <w:t> </w:t>
      </w:r>
      <w:r w:rsidRPr="00C205A1">
        <w:rPr>
          <w:spacing w:val="-4"/>
        </w:rPr>
        <w:t xml:space="preserve">Stephanie </w:t>
      </w:r>
      <w:r w:rsidRPr="00C205A1">
        <w:rPr>
          <w:spacing w:val="-3"/>
        </w:rPr>
        <w:t xml:space="preserve">Wyeth, </w:t>
      </w:r>
      <w:r w:rsidRPr="00C205A1">
        <w:rPr>
          <w:spacing w:val="-4"/>
        </w:rPr>
        <w:t xml:space="preserve">Ms Margaret </w:t>
      </w:r>
      <w:r w:rsidRPr="00C205A1">
        <w:rPr>
          <w:spacing w:val="-3"/>
        </w:rPr>
        <w:t xml:space="preserve">de </w:t>
      </w:r>
      <w:r w:rsidRPr="00C205A1">
        <w:t xml:space="preserve">Wit </w:t>
      </w:r>
      <w:r w:rsidRPr="00C205A1">
        <w:rPr>
          <w:spacing w:val="-4"/>
        </w:rPr>
        <w:t>OAM, Mr</w:t>
      </w:r>
      <w:r>
        <w:rPr>
          <w:spacing w:val="-4"/>
        </w:rPr>
        <w:t xml:space="preserve"> Michael Power </w:t>
      </w:r>
      <w:r>
        <w:t xml:space="preserve">AM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3"/>
        </w:rPr>
        <w:t xml:space="preserve">Director-General of </w:t>
      </w:r>
      <w:r>
        <w:t xml:space="preserve">the </w:t>
      </w:r>
      <w:r>
        <w:rPr>
          <w:spacing w:val="-4"/>
        </w:rPr>
        <w:t xml:space="preserve">department responsible </w:t>
      </w:r>
      <w:r>
        <w:rPr>
          <w:spacing w:val="-3"/>
        </w:rPr>
        <w:t xml:space="preserve">for </w:t>
      </w:r>
      <w:r>
        <w:rPr>
          <w:spacing w:val="-4"/>
        </w:rPr>
        <w:t xml:space="preserve">administering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South Bank Corporation </w:t>
      </w:r>
      <w:r>
        <w:rPr>
          <w:i/>
          <w:spacing w:val="-3"/>
        </w:rPr>
        <w:t xml:space="preserve">Act 1989 </w:t>
      </w:r>
      <w:r>
        <w:rPr>
          <w:spacing w:val="-4"/>
        </w:rPr>
        <w:t xml:space="preserve">(currently </w:t>
      </w:r>
      <w:r>
        <w:rPr>
          <w:spacing w:val="-3"/>
        </w:rPr>
        <w:t xml:space="preserve">the </w:t>
      </w:r>
      <w:r>
        <w:rPr>
          <w:spacing w:val="-4"/>
        </w:rPr>
        <w:t xml:space="preserve">Department </w:t>
      </w:r>
      <w:r>
        <w:rPr>
          <w:spacing w:val="-3"/>
        </w:rPr>
        <w:t xml:space="preserve">of State </w:t>
      </w:r>
      <w:r>
        <w:rPr>
          <w:spacing w:val="-4"/>
        </w:rPr>
        <w:t xml:space="preserve">Development, Manufacturing, Infrastructure </w:t>
      </w:r>
      <w:r>
        <w:rPr>
          <w:spacing w:val="-3"/>
        </w:rPr>
        <w:t xml:space="preserve">and </w:t>
      </w:r>
      <w:r>
        <w:rPr>
          <w:spacing w:val="-4"/>
        </w:rPr>
        <w:t xml:space="preserve">Planning), </w:t>
      </w:r>
      <w:r>
        <w:rPr>
          <w:spacing w:val="-3"/>
        </w:rPr>
        <w:t xml:space="preserve">be </w:t>
      </w:r>
      <w:r>
        <w:t>recommended to the Governor in Council for appointment</w:t>
      </w:r>
      <w:r w:rsidDel="00297FC5">
        <w:rPr>
          <w:spacing w:val="-4"/>
        </w:rPr>
        <w:t xml:space="preserve"> </w:t>
      </w:r>
      <w:r>
        <w:t xml:space="preserve">as </w:t>
      </w:r>
      <w:r>
        <w:rPr>
          <w:spacing w:val="-4"/>
        </w:rPr>
        <w:t xml:space="preserve">members </w:t>
      </w:r>
      <w:r>
        <w:rPr>
          <w:spacing w:val="-3"/>
        </w:rPr>
        <w:t xml:space="preserve">of the </w:t>
      </w:r>
      <w:r>
        <w:rPr>
          <w:spacing w:val="-4"/>
        </w:rPr>
        <w:t xml:space="preserve">South Bank Corporation Board </w:t>
      </w:r>
      <w:r>
        <w:t xml:space="preserve">for a </w:t>
      </w:r>
      <w:r>
        <w:rPr>
          <w:spacing w:val="-3"/>
        </w:rPr>
        <w:t xml:space="preserve">term of three </w:t>
      </w:r>
      <w:r>
        <w:rPr>
          <w:spacing w:val="-4"/>
        </w:rPr>
        <w:t xml:space="preserve">years commencing </w:t>
      </w:r>
      <w:r>
        <w:t>1</w:t>
      </w:r>
      <w:r w:rsidR="00A8154F">
        <w:t> </w:t>
      </w:r>
      <w:r>
        <w:rPr>
          <w:spacing w:val="-4"/>
        </w:rPr>
        <w:t>March</w:t>
      </w:r>
      <w:r>
        <w:rPr>
          <w:spacing w:val="-21"/>
        </w:rPr>
        <w:t xml:space="preserve"> </w:t>
      </w:r>
      <w:r>
        <w:rPr>
          <w:spacing w:val="-3"/>
        </w:rPr>
        <w:t>2019.</w:t>
      </w:r>
    </w:p>
    <w:p w14:paraId="0DC04AFA" w14:textId="56D6CAC0" w:rsidR="002E5C97" w:rsidRDefault="00297FC5" w:rsidP="00D02D9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spacing w:val="-4"/>
          <w:u w:val="single"/>
        </w:rPr>
        <w:t>Cabinet</w:t>
      </w:r>
      <w:r>
        <w:rPr>
          <w:spacing w:val="53"/>
          <w:u w:val="single"/>
        </w:rPr>
        <w:t xml:space="preserve"> </w:t>
      </w:r>
      <w:r>
        <w:rPr>
          <w:spacing w:val="-4"/>
          <w:u w:val="single"/>
        </w:rPr>
        <w:t>endorsed</w:t>
      </w:r>
      <w:r>
        <w:rPr>
          <w:spacing w:val="-4"/>
        </w:rPr>
        <w:t xml:space="preserve"> </w:t>
      </w:r>
      <w:r>
        <w:rPr>
          <w:spacing w:val="-3"/>
        </w:rPr>
        <w:t xml:space="preserve">that </w:t>
      </w:r>
      <w:r>
        <w:t xml:space="preserve">the </w:t>
      </w:r>
      <w:r>
        <w:rPr>
          <w:spacing w:val="-3"/>
        </w:rPr>
        <w:t xml:space="preserve">Deputy </w:t>
      </w:r>
      <w:r>
        <w:rPr>
          <w:spacing w:val="-4"/>
        </w:rPr>
        <w:t xml:space="preserve">Director-General </w:t>
      </w:r>
      <w:r>
        <w:rPr>
          <w:spacing w:val="-3"/>
        </w:rPr>
        <w:t xml:space="preserve">of </w:t>
      </w:r>
      <w:r>
        <w:rPr>
          <w:spacing w:val="-4"/>
        </w:rPr>
        <w:t xml:space="preserve">Planning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 xml:space="preserve">department administering </w:t>
      </w:r>
      <w:r>
        <w:t xml:space="preserve">the </w:t>
      </w:r>
      <w:r>
        <w:rPr>
          <w:i/>
          <w:spacing w:val="-3"/>
        </w:rPr>
        <w:t xml:space="preserve">South Bank </w:t>
      </w:r>
      <w:r>
        <w:rPr>
          <w:i/>
          <w:spacing w:val="-4"/>
        </w:rPr>
        <w:t xml:space="preserve">Corporation </w:t>
      </w:r>
      <w:r>
        <w:rPr>
          <w:i/>
          <w:spacing w:val="-3"/>
        </w:rPr>
        <w:t xml:space="preserve">Act 1989 </w:t>
      </w:r>
      <w:r>
        <w:t>be</w:t>
      </w:r>
      <w:r w:rsidR="009C7AA0">
        <w:t xml:space="preserve"> recommended</w:t>
      </w:r>
      <w:r w:rsidR="00305DCF">
        <w:t xml:space="preserve"> to the Governor in Council for appointment as</w:t>
      </w:r>
      <w:r>
        <w:t xml:space="preserve"> the</w:t>
      </w:r>
      <w:r>
        <w:rPr>
          <w:spacing w:val="-7"/>
        </w:rPr>
        <w:t xml:space="preserve"> </w:t>
      </w:r>
      <w:r>
        <w:rPr>
          <w:spacing w:val="-4"/>
        </w:rPr>
        <w:t>Director-General</w:t>
      </w:r>
      <w:r w:rsidR="00305DCF">
        <w:rPr>
          <w:spacing w:val="-4"/>
        </w:rPr>
        <w:t xml:space="preserve">’s deputy </w:t>
      </w:r>
      <w:r w:rsidR="00C205A1">
        <w:rPr>
          <w:spacing w:val="-4"/>
        </w:rPr>
        <w:t xml:space="preserve">member </w:t>
      </w:r>
      <w:r w:rsidR="00305DCF">
        <w:rPr>
          <w:spacing w:val="-4"/>
        </w:rPr>
        <w:t xml:space="preserve">to the South Bank Corporation Board </w:t>
      </w:r>
      <w:r>
        <w:rPr>
          <w:spacing w:val="-4"/>
        </w:rPr>
        <w:t>for a term of three years commencing from 1 March 2019.</w:t>
      </w:r>
    </w:p>
    <w:p w14:paraId="0DC04AFC" w14:textId="77777777" w:rsidR="002E5C97" w:rsidRPr="007603EB" w:rsidRDefault="00297FC5" w:rsidP="007603E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</w:pPr>
      <w:r w:rsidRPr="00F3650A">
        <w:rPr>
          <w:i/>
          <w:spacing w:val="-4"/>
          <w:u w:val="single"/>
        </w:rPr>
        <w:t>Attachments</w:t>
      </w:r>
    </w:p>
    <w:p w14:paraId="0DC04AFE" w14:textId="77777777" w:rsidR="002E5C97" w:rsidRDefault="00297FC5" w:rsidP="007603EB">
      <w:pPr>
        <w:pStyle w:val="ListParagraph"/>
        <w:numPr>
          <w:ilvl w:val="0"/>
          <w:numId w:val="2"/>
        </w:numPr>
        <w:tabs>
          <w:tab w:val="left" w:pos="426"/>
          <w:tab w:val="left" w:pos="1037"/>
          <w:tab w:val="left" w:pos="1038"/>
        </w:tabs>
        <w:spacing w:before="120"/>
        <w:ind w:left="870"/>
      </w:pPr>
      <w:r w:rsidRPr="007603EB">
        <w:rPr>
          <w:spacing w:val="-4"/>
        </w:rPr>
        <w:t>Nil.</w:t>
      </w:r>
    </w:p>
    <w:sectPr w:rsidR="002E5C97" w:rsidSect="00F3650A">
      <w:headerReference w:type="default" r:id="rId7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CAFF" w14:textId="77777777" w:rsidR="00AA4FA5" w:rsidRDefault="00AA4FA5" w:rsidP="00F3650A">
      <w:r>
        <w:separator/>
      </w:r>
    </w:p>
  </w:endnote>
  <w:endnote w:type="continuationSeparator" w:id="0">
    <w:p w14:paraId="4D2D217A" w14:textId="77777777" w:rsidR="00AA4FA5" w:rsidRDefault="00AA4FA5" w:rsidP="00F3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8D92" w14:textId="77777777" w:rsidR="00AA4FA5" w:rsidRDefault="00AA4FA5" w:rsidP="00F3650A">
      <w:r>
        <w:separator/>
      </w:r>
    </w:p>
  </w:footnote>
  <w:footnote w:type="continuationSeparator" w:id="0">
    <w:p w14:paraId="037D0C7A" w14:textId="77777777" w:rsidR="00AA4FA5" w:rsidRDefault="00AA4FA5" w:rsidP="00F3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C94F" w14:textId="77777777" w:rsidR="00F3650A" w:rsidRPr="00937A4A" w:rsidRDefault="00F3650A" w:rsidP="00F3650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5128DF59" w14:textId="77777777" w:rsidR="00F3650A" w:rsidRPr="00937A4A" w:rsidRDefault="00F3650A" w:rsidP="00F3650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280D38B8" w14:textId="3FA875CB" w:rsidR="00F3650A" w:rsidRPr="00937A4A" w:rsidRDefault="00F3650A" w:rsidP="00F3650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February 2019</w:t>
    </w:r>
  </w:p>
  <w:p w14:paraId="1E45A717" w14:textId="2F355836" w:rsidR="00F3650A" w:rsidRDefault="00F3650A" w:rsidP="00F3650A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the chairperson, members and deputy member of the South Bank Corporation Board</w:t>
    </w:r>
  </w:p>
  <w:p w14:paraId="7127D254" w14:textId="12207627" w:rsidR="00F3650A" w:rsidRDefault="00F3650A" w:rsidP="00F3650A">
    <w:pPr>
      <w:pStyle w:val="Header"/>
      <w:spacing w:before="120"/>
      <w:rPr>
        <w:b/>
        <w:u w:val="single"/>
      </w:rPr>
    </w:pPr>
    <w:r>
      <w:rPr>
        <w:b/>
        <w:u w:val="single"/>
      </w:rPr>
      <w:t>Minister for State Development, Manufacturing, Infrastructure and Planning</w:t>
    </w:r>
  </w:p>
  <w:p w14:paraId="1FBCCA77" w14:textId="77777777" w:rsidR="00F3650A" w:rsidRDefault="00F3650A" w:rsidP="00F3650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BA6"/>
    <w:multiLevelType w:val="hybridMultilevel"/>
    <w:tmpl w:val="ACC48658"/>
    <w:lvl w:ilvl="0" w:tplc="0C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250611DE"/>
    <w:multiLevelType w:val="hybridMultilevel"/>
    <w:tmpl w:val="5ED0EE7A"/>
    <w:lvl w:ilvl="0" w:tplc="47667244">
      <w:start w:val="1"/>
      <w:numFmt w:val="decimal"/>
      <w:lvlText w:val="%1."/>
      <w:lvlJc w:val="left"/>
      <w:pPr>
        <w:ind w:left="68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16F87340">
      <w:numFmt w:val="bullet"/>
      <w:lvlText w:val=""/>
      <w:lvlJc w:val="left"/>
      <w:pPr>
        <w:ind w:left="1038" w:hanging="356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E8C0AFC6">
      <w:numFmt w:val="bullet"/>
      <w:lvlText w:val="•"/>
      <w:lvlJc w:val="left"/>
      <w:pPr>
        <w:ind w:left="1994" w:hanging="356"/>
      </w:pPr>
      <w:rPr>
        <w:rFonts w:hint="default"/>
        <w:lang w:val="en-AU" w:eastAsia="en-AU" w:bidi="en-AU"/>
      </w:rPr>
    </w:lvl>
    <w:lvl w:ilvl="3" w:tplc="CBEA8D12">
      <w:numFmt w:val="bullet"/>
      <w:lvlText w:val="•"/>
      <w:lvlJc w:val="left"/>
      <w:pPr>
        <w:ind w:left="2948" w:hanging="356"/>
      </w:pPr>
      <w:rPr>
        <w:rFonts w:hint="default"/>
        <w:lang w:val="en-AU" w:eastAsia="en-AU" w:bidi="en-AU"/>
      </w:rPr>
    </w:lvl>
    <w:lvl w:ilvl="4" w:tplc="840E8C70">
      <w:numFmt w:val="bullet"/>
      <w:lvlText w:val="•"/>
      <w:lvlJc w:val="left"/>
      <w:pPr>
        <w:ind w:left="3902" w:hanging="356"/>
      </w:pPr>
      <w:rPr>
        <w:rFonts w:hint="default"/>
        <w:lang w:val="en-AU" w:eastAsia="en-AU" w:bidi="en-AU"/>
      </w:rPr>
    </w:lvl>
    <w:lvl w:ilvl="5" w:tplc="1C26672C">
      <w:numFmt w:val="bullet"/>
      <w:lvlText w:val="•"/>
      <w:lvlJc w:val="left"/>
      <w:pPr>
        <w:ind w:left="4856" w:hanging="356"/>
      </w:pPr>
      <w:rPr>
        <w:rFonts w:hint="default"/>
        <w:lang w:val="en-AU" w:eastAsia="en-AU" w:bidi="en-AU"/>
      </w:rPr>
    </w:lvl>
    <w:lvl w:ilvl="6" w:tplc="8AA08B6A">
      <w:numFmt w:val="bullet"/>
      <w:lvlText w:val="•"/>
      <w:lvlJc w:val="left"/>
      <w:pPr>
        <w:ind w:left="5810" w:hanging="356"/>
      </w:pPr>
      <w:rPr>
        <w:rFonts w:hint="default"/>
        <w:lang w:val="en-AU" w:eastAsia="en-AU" w:bidi="en-AU"/>
      </w:rPr>
    </w:lvl>
    <w:lvl w:ilvl="7" w:tplc="D9D42D22">
      <w:numFmt w:val="bullet"/>
      <w:lvlText w:val="•"/>
      <w:lvlJc w:val="left"/>
      <w:pPr>
        <w:ind w:left="6764" w:hanging="356"/>
      </w:pPr>
      <w:rPr>
        <w:rFonts w:hint="default"/>
        <w:lang w:val="en-AU" w:eastAsia="en-AU" w:bidi="en-AU"/>
      </w:rPr>
    </w:lvl>
    <w:lvl w:ilvl="8" w:tplc="CC9628DE">
      <w:numFmt w:val="bullet"/>
      <w:lvlText w:val="•"/>
      <w:lvlJc w:val="left"/>
      <w:pPr>
        <w:ind w:left="7718" w:hanging="356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97"/>
    <w:rsid w:val="001D00F6"/>
    <w:rsid w:val="001E606C"/>
    <w:rsid w:val="002045E7"/>
    <w:rsid w:val="00297FC5"/>
    <w:rsid w:val="002E5C97"/>
    <w:rsid w:val="00305DCF"/>
    <w:rsid w:val="00560D18"/>
    <w:rsid w:val="0065613D"/>
    <w:rsid w:val="007603EB"/>
    <w:rsid w:val="007B0732"/>
    <w:rsid w:val="00815B22"/>
    <w:rsid w:val="009C7AA0"/>
    <w:rsid w:val="00A16139"/>
    <w:rsid w:val="00A321B7"/>
    <w:rsid w:val="00A8154F"/>
    <w:rsid w:val="00AA4FA5"/>
    <w:rsid w:val="00B45B9C"/>
    <w:rsid w:val="00B47CBB"/>
    <w:rsid w:val="00C205A1"/>
    <w:rsid w:val="00C52FB5"/>
    <w:rsid w:val="00D02D91"/>
    <w:rsid w:val="00DA7576"/>
    <w:rsid w:val="00E86D93"/>
    <w:rsid w:val="00EE3B13"/>
    <w:rsid w:val="00F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4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94"/>
      <w:ind w:left="32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9C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F36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0A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36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0A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1486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Base>https://www.cabinet.qld.gov.au/documents/2019/Feb/ApptSthBCorp/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2019-02-11T05:19:00Z</cp:lastPrinted>
  <dcterms:created xsi:type="dcterms:W3CDTF">2019-03-19T01:36:00Z</dcterms:created>
  <dcterms:modified xsi:type="dcterms:W3CDTF">2019-12-11T09:19:00Z</dcterms:modified>
  <cp:category>Significant_Appointments,Land,Recreation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2019-02-11T00:00:00Z</vt:filetime>
  </property>
</Properties>
</file>